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663" w:type="dxa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77"/>
        <w:gridCol w:w="7286"/>
      </w:tblGrid>
      <w:tr w:rsidR="007C79ED" w:rsidTr="007C79ED">
        <w:trPr>
          <w:trHeight w:val="1660"/>
        </w:trPr>
        <w:tc>
          <w:tcPr>
            <w:tcW w:w="3377" w:type="dxa"/>
          </w:tcPr>
          <w:p w:rsidR="007C79ED" w:rsidRDefault="007C79ED">
            <w:pPr>
              <w:pStyle w:val="TableParagraph"/>
              <w:rPr>
                <w:sz w:val="20"/>
              </w:rPr>
            </w:pPr>
          </w:p>
          <w:p w:rsidR="007C79ED" w:rsidRDefault="007C79ED">
            <w:pPr>
              <w:pStyle w:val="TableParagraph"/>
              <w:spacing w:before="9"/>
              <w:rPr>
                <w:sz w:val="24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1801799" cy="1465171"/>
                  <wp:effectExtent l="19050" t="0" r="7951" b="0"/>
                  <wp:docPr id="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796" cy="1468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79ED" w:rsidRDefault="007C79ED">
            <w:pPr>
              <w:pStyle w:val="TableParagraph"/>
              <w:ind w:left="244"/>
              <w:rPr>
                <w:sz w:val="20"/>
              </w:rPr>
            </w:pPr>
          </w:p>
        </w:tc>
        <w:tc>
          <w:tcPr>
            <w:tcW w:w="7286" w:type="dxa"/>
          </w:tcPr>
          <w:p w:rsidR="007C79ED" w:rsidRDefault="007C79ED" w:rsidP="007C79ED">
            <w:pPr>
              <w:pStyle w:val="TableParagraph"/>
              <w:spacing w:before="9"/>
              <w:jc w:val="center"/>
              <w:rPr>
                <w:sz w:val="39"/>
              </w:rPr>
            </w:pPr>
          </w:p>
          <w:p w:rsidR="007C79ED" w:rsidRDefault="007C79ED" w:rsidP="007C79ED">
            <w:pPr>
              <w:pStyle w:val="TableParagraph"/>
              <w:spacing w:before="1" w:line="314" w:lineRule="exact"/>
              <w:ind w:lef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GİRESUN ÜNİVERSİTESİ</w:t>
            </w:r>
          </w:p>
          <w:p w:rsidR="007C79ED" w:rsidRDefault="007C79ED" w:rsidP="007C79ED">
            <w:pPr>
              <w:pStyle w:val="TableParagraph"/>
              <w:spacing w:before="1" w:line="314" w:lineRule="exact"/>
              <w:ind w:left="4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TIP FAKÜLTESİ</w:t>
            </w:r>
          </w:p>
          <w:p w:rsidR="007C79ED" w:rsidRDefault="007C79ED" w:rsidP="007C79ED">
            <w:pPr>
              <w:pStyle w:val="TableParagraph"/>
              <w:spacing w:before="1" w:line="314" w:lineRule="exact"/>
              <w:ind w:left="443"/>
              <w:jc w:val="center"/>
              <w:rPr>
                <w:b/>
                <w:sz w:val="28"/>
              </w:rPr>
            </w:pPr>
          </w:p>
          <w:p w:rsidR="007C79ED" w:rsidRDefault="007C79ED" w:rsidP="007C79ED">
            <w:pPr>
              <w:pStyle w:val="TableParagraph"/>
              <w:spacing w:before="1" w:line="314" w:lineRule="exact"/>
              <w:ind w:left="443"/>
              <w:jc w:val="center"/>
              <w:rPr>
                <w:b/>
                <w:sz w:val="28"/>
              </w:rPr>
            </w:pPr>
          </w:p>
          <w:p w:rsidR="007C79ED" w:rsidRPr="007C79ED" w:rsidRDefault="007C79ED" w:rsidP="007C79ED">
            <w:pPr>
              <w:pStyle w:val="TableParagraph"/>
              <w:spacing w:before="1" w:line="314" w:lineRule="exac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ÖĞRENCİ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DOLABI</w:t>
            </w:r>
          </w:p>
          <w:p w:rsidR="007C79ED" w:rsidRDefault="007C79ED" w:rsidP="007C79ED">
            <w:pPr>
              <w:pStyle w:val="TableParagraph"/>
              <w:jc w:val="center"/>
              <w:rPr>
                <w:sz w:val="29"/>
              </w:rPr>
            </w:pPr>
          </w:p>
          <w:p w:rsidR="007C79ED" w:rsidRDefault="007C79ED" w:rsidP="007C79ED">
            <w:pPr>
              <w:pStyle w:val="TableParagraph"/>
              <w:spacing w:line="304" w:lineRule="exact"/>
              <w:ind w:left="574" w:right="5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TESLİM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FORMU</w:t>
            </w:r>
          </w:p>
          <w:p w:rsidR="007C79ED" w:rsidRDefault="007C79ED" w:rsidP="007C79ED">
            <w:pPr>
              <w:pStyle w:val="TableParagraph"/>
              <w:spacing w:line="227" w:lineRule="exact"/>
              <w:rPr>
                <w:sz w:val="20"/>
              </w:rPr>
            </w:pPr>
          </w:p>
        </w:tc>
      </w:tr>
    </w:tbl>
    <w:p w:rsidR="00D83421" w:rsidRDefault="00D83421">
      <w:pPr>
        <w:pStyle w:val="GvdeMetni"/>
        <w:spacing w:before="7"/>
        <w:rPr>
          <w:sz w:val="11"/>
        </w:rPr>
      </w:pPr>
    </w:p>
    <w:p w:rsidR="00D83421" w:rsidRDefault="00595C9D">
      <w:pPr>
        <w:pStyle w:val="Heading1"/>
        <w:spacing w:before="92"/>
        <w:rPr>
          <w:u w:val="none"/>
        </w:rPr>
      </w:pPr>
      <w:r>
        <w:rPr>
          <w:w w:val="90"/>
          <w:u w:val="thick"/>
        </w:rPr>
        <w:t>TESLİM</w:t>
      </w:r>
      <w:r>
        <w:rPr>
          <w:spacing w:val="16"/>
          <w:w w:val="90"/>
          <w:u w:val="thick"/>
        </w:rPr>
        <w:t xml:space="preserve"> </w:t>
      </w:r>
      <w:r>
        <w:rPr>
          <w:w w:val="90"/>
          <w:u w:val="thick"/>
        </w:rPr>
        <w:t>ALANIN:</w:t>
      </w:r>
    </w:p>
    <w:p w:rsidR="00D83421" w:rsidRDefault="00595C9D">
      <w:pPr>
        <w:pStyle w:val="GvdeMetni"/>
        <w:tabs>
          <w:tab w:val="left" w:pos="2587"/>
        </w:tabs>
        <w:spacing w:before="150"/>
        <w:ind w:left="1030"/>
      </w:pPr>
      <w:r>
        <w:rPr>
          <w:color w:val="0F0F0F"/>
        </w:rPr>
        <w:t>Adı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Soyadı</w:t>
      </w:r>
      <w:r>
        <w:rPr>
          <w:color w:val="0F0F0F"/>
        </w:rPr>
        <w:tab/>
      </w:r>
      <w:proofErr w:type="gramStart"/>
      <w:r>
        <w:rPr>
          <w:color w:val="0F0F0F"/>
        </w:rPr>
        <w:t>:……………………………………………………………………..</w:t>
      </w:r>
      <w:proofErr w:type="gramEnd"/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7C79ED">
      <w:pPr>
        <w:pStyle w:val="GvdeMetni"/>
        <w:tabs>
          <w:tab w:val="left" w:pos="2587"/>
        </w:tabs>
        <w:ind w:left="1030"/>
      </w:pPr>
      <w:r>
        <w:rPr>
          <w:color w:val="0F0F0F"/>
        </w:rPr>
        <w:t>Dönemi</w:t>
      </w:r>
      <w:r w:rsidR="00595C9D">
        <w:rPr>
          <w:color w:val="0F0F0F"/>
        </w:rPr>
        <w:tab/>
      </w:r>
      <w:proofErr w:type="gramStart"/>
      <w:r w:rsidR="00595C9D">
        <w:rPr>
          <w:color w:val="0F0F0F"/>
        </w:rPr>
        <w:t>:…………………………</w:t>
      </w:r>
      <w:proofErr w:type="gramEnd"/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7C79ED">
      <w:pPr>
        <w:pStyle w:val="GvdeMetni"/>
        <w:tabs>
          <w:tab w:val="left" w:pos="2587"/>
        </w:tabs>
        <w:ind w:left="1030"/>
      </w:pPr>
      <w:r>
        <w:rPr>
          <w:color w:val="0F0F0F"/>
        </w:rPr>
        <w:t>Öğrenci</w:t>
      </w:r>
      <w:r w:rsidR="00595C9D">
        <w:rPr>
          <w:color w:val="0F0F0F"/>
          <w:spacing w:val="16"/>
        </w:rPr>
        <w:t xml:space="preserve"> </w:t>
      </w:r>
      <w:r w:rsidR="00595C9D">
        <w:rPr>
          <w:color w:val="0F0F0F"/>
        </w:rPr>
        <w:t>No</w:t>
      </w:r>
      <w:r w:rsidR="00595C9D">
        <w:rPr>
          <w:color w:val="0F0F0F"/>
        </w:rPr>
        <w:tab/>
      </w:r>
      <w:proofErr w:type="gramStart"/>
      <w:r w:rsidR="00595C9D">
        <w:rPr>
          <w:color w:val="0F0F0F"/>
        </w:rPr>
        <w:t>:………………………..</w:t>
      </w:r>
      <w:proofErr w:type="gramEnd"/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595C9D">
      <w:pPr>
        <w:pStyle w:val="GvdeMetni"/>
        <w:tabs>
          <w:tab w:val="left" w:pos="2587"/>
        </w:tabs>
        <w:ind w:left="1030"/>
      </w:pPr>
      <w:r>
        <w:rPr>
          <w:color w:val="0F0F0F"/>
        </w:rPr>
        <w:t>Teslim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Tarih</w:t>
      </w:r>
      <w:r>
        <w:rPr>
          <w:color w:val="0F0F0F"/>
        </w:rPr>
        <w:tab/>
      </w:r>
      <w:proofErr w:type="gramStart"/>
      <w:r>
        <w:rPr>
          <w:color w:val="0F0F0F"/>
        </w:rPr>
        <w:t>:……</w:t>
      </w:r>
      <w:proofErr w:type="gramEnd"/>
      <w:r>
        <w:rPr>
          <w:color w:val="0F0F0F"/>
        </w:rPr>
        <w:t>/………/……….</w:t>
      </w:r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595C9D">
      <w:pPr>
        <w:pStyle w:val="GvdeMetni"/>
        <w:tabs>
          <w:tab w:val="left" w:pos="2592"/>
        </w:tabs>
        <w:ind w:left="1030"/>
      </w:pPr>
      <w:r>
        <w:rPr>
          <w:color w:val="0F0F0F"/>
        </w:rPr>
        <w:t>Telefon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No:</w:t>
      </w:r>
      <w:r>
        <w:rPr>
          <w:color w:val="0F0F0F"/>
        </w:rPr>
        <w:tab/>
      </w:r>
      <w:proofErr w:type="gramStart"/>
      <w:r>
        <w:rPr>
          <w:color w:val="0F0F0F"/>
        </w:rPr>
        <w:t>:………………………….</w:t>
      </w:r>
      <w:proofErr w:type="gramEnd"/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595C9D">
      <w:pPr>
        <w:pStyle w:val="GvdeMetni"/>
        <w:tabs>
          <w:tab w:val="left" w:pos="2587"/>
        </w:tabs>
        <w:ind w:left="1030"/>
      </w:pPr>
      <w:r>
        <w:rPr>
          <w:color w:val="0F0F0F"/>
        </w:rPr>
        <w:t>Dolap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No</w:t>
      </w:r>
      <w:r>
        <w:rPr>
          <w:color w:val="0F0F0F"/>
        </w:rPr>
        <w:tab/>
      </w:r>
      <w:proofErr w:type="gramStart"/>
      <w:r>
        <w:rPr>
          <w:color w:val="0F0F0F"/>
        </w:rPr>
        <w:t>:……………….……..</w:t>
      </w:r>
      <w:proofErr w:type="gramEnd"/>
    </w:p>
    <w:p w:rsidR="00D83421" w:rsidRDefault="00D83421">
      <w:pPr>
        <w:pStyle w:val="GvdeMetni"/>
        <w:spacing w:before="7"/>
        <w:rPr>
          <w:sz w:val="30"/>
        </w:rPr>
      </w:pPr>
    </w:p>
    <w:p w:rsidR="00D83421" w:rsidRDefault="00595C9D">
      <w:pPr>
        <w:pStyle w:val="GvdeMetni"/>
        <w:tabs>
          <w:tab w:val="left" w:pos="2587"/>
        </w:tabs>
        <w:ind w:left="1030"/>
      </w:pPr>
      <w:r>
        <w:rPr>
          <w:color w:val="0F0F0F"/>
        </w:rPr>
        <w:t>Adresi</w:t>
      </w:r>
      <w:r>
        <w:rPr>
          <w:color w:val="0F0F0F"/>
        </w:rPr>
        <w:tab/>
      </w:r>
      <w:proofErr w:type="gramStart"/>
      <w:r>
        <w:rPr>
          <w:color w:val="0F0F0F"/>
        </w:rPr>
        <w:t>:………………………………………………………………..……</w:t>
      </w:r>
      <w:proofErr w:type="gramEnd"/>
    </w:p>
    <w:p w:rsidR="00D83421" w:rsidRDefault="00595C9D">
      <w:pPr>
        <w:pStyle w:val="GvdeMetni"/>
        <w:spacing w:before="210" w:line="271" w:lineRule="auto"/>
        <w:ind w:left="463" w:right="747"/>
        <w:jc w:val="both"/>
      </w:pPr>
      <w:r>
        <w:rPr>
          <w:color w:val="0F0F0F"/>
        </w:rPr>
        <w:t>Yukarıda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numarası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verilen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öğrenci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dolabımı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eksiksiz ve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hasarsız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olarak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teslim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aldım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uyulacak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kuralları okudum. Bu tarih itibarıyla dolabımın içeriği ve dolapta oluşabilecek hasarlar ile ilgili tüm</w:t>
      </w:r>
      <w:r>
        <w:rPr>
          <w:color w:val="0F0F0F"/>
          <w:spacing w:val="1"/>
        </w:rPr>
        <w:t xml:space="preserve"> </w:t>
      </w:r>
      <w:r>
        <w:rPr>
          <w:color w:val="0F0F0F"/>
        </w:rPr>
        <w:t>sorumluluk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bana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aittir.</w:t>
      </w:r>
    </w:p>
    <w:p w:rsidR="00D83421" w:rsidRDefault="00D83421">
      <w:pPr>
        <w:pStyle w:val="GvdeMetni"/>
        <w:spacing w:before="8"/>
      </w:pPr>
    </w:p>
    <w:p w:rsidR="00D83421" w:rsidRDefault="00595C9D">
      <w:pPr>
        <w:pStyle w:val="GvdeMetni"/>
        <w:ind w:left="463"/>
        <w:jc w:val="both"/>
      </w:pPr>
      <w:r>
        <w:rPr>
          <w:color w:val="0F0F0F"/>
        </w:rPr>
        <w:t>İmza</w:t>
      </w:r>
      <w:proofErr w:type="gramStart"/>
      <w:r>
        <w:rPr>
          <w:color w:val="0F0F0F"/>
        </w:rPr>
        <w:t>:………….…………………..</w:t>
      </w:r>
      <w:proofErr w:type="gramEnd"/>
    </w:p>
    <w:p w:rsidR="00D83421" w:rsidRDefault="00D83421">
      <w:pPr>
        <w:pStyle w:val="GvdeMetni"/>
        <w:spacing w:before="8"/>
        <w:rPr>
          <w:sz w:val="23"/>
        </w:rPr>
      </w:pPr>
    </w:p>
    <w:p w:rsidR="00D83421" w:rsidRDefault="00595C9D">
      <w:pPr>
        <w:pStyle w:val="Heading1"/>
        <w:rPr>
          <w:u w:val="none"/>
        </w:rPr>
      </w:pPr>
      <w:r>
        <w:rPr>
          <w:w w:val="85"/>
          <w:u w:val="thick"/>
        </w:rPr>
        <w:t>DOLAP</w:t>
      </w:r>
      <w:r>
        <w:rPr>
          <w:spacing w:val="45"/>
          <w:w w:val="85"/>
          <w:u w:val="thick"/>
        </w:rPr>
        <w:t xml:space="preserve"> </w:t>
      </w:r>
      <w:r>
        <w:rPr>
          <w:w w:val="85"/>
          <w:u w:val="thick"/>
        </w:rPr>
        <w:t>ANAHTARININ</w:t>
      </w:r>
      <w:r>
        <w:rPr>
          <w:spacing w:val="2"/>
          <w:w w:val="85"/>
          <w:u w:val="thick"/>
        </w:rPr>
        <w:t xml:space="preserve"> </w:t>
      </w:r>
      <w:r>
        <w:rPr>
          <w:w w:val="85"/>
          <w:u w:val="thick"/>
        </w:rPr>
        <w:t>GERİ</w:t>
      </w:r>
      <w:r>
        <w:rPr>
          <w:spacing w:val="39"/>
          <w:u w:val="thick"/>
        </w:rPr>
        <w:t xml:space="preserve"> </w:t>
      </w:r>
      <w:r>
        <w:rPr>
          <w:w w:val="85"/>
          <w:u w:val="thick"/>
        </w:rPr>
        <w:t>TESLİM</w:t>
      </w:r>
      <w:r>
        <w:rPr>
          <w:spacing w:val="41"/>
          <w:u w:val="thick"/>
        </w:rPr>
        <w:t xml:space="preserve"> </w:t>
      </w:r>
      <w:r>
        <w:rPr>
          <w:w w:val="85"/>
          <w:u w:val="thick"/>
        </w:rPr>
        <w:t>TUTANAĞI:</w:t>
      </w:r>
    </w:p>
    <w:p w:rsidR="00D83421" w:rsidRDefault="00D83421">
      <w:pPr>
        <w:pStyle w:val="GvdeMetni"/>
        <w:spacing w:before="1"/>
        <w:rPr>
          <w:b/>
          <w:sz w:val="15"/>
        </w:rPr>
      </w:pPr>
    </w:p>
    <w:p w:rsidR="00D83421" w:rsidRDefault="00595C9D">
      <w:pPr>
        <w:pStyle w:val="GvdeMetni"/>
        <w:tabs>
          <w:tab w:val="left" w:pos="1879"/>
        </w:tabs>
        <w:spacing w:before="92"/>
        <w:ind w:left="463"/>
      </w:pPr>
      <w:r>
        <w:rPr>
          <w:color w:val="0F0F0F"/>
        </w:rPr>
        <w:t>Teslim</w:t>
      </w:r>
      <w:r>
        <w:rPr>
          <w:color w:val="0F0F0F"/>
          <w:spacing w:val="-11"/>
        </w:rPr>
        <w:t xml:space="preserve"> </w:t>
      </w:r>
      <w:r>
        <w:rPr>
          <w:color w:val="0F0F0F"/>
        </w:rPr>
        <w:t>Tarih</w:t>
      </w:r>
      <w:r>
        <w:rPr>
          <w:color w:val="0F0F0F"/>
        </w:rPr>
        <w:tab/>
      </w:r>
      <w:proofErr w:type="gramStart"/>
      <w:r>
        <w:rPr>
          <w:color w:val="0F0F0F"/>
        </w:rPr>
        <w:t>:……</w:t>
      </w:r>
      <w:proofErr w:type="gramEnd"/>
      <w:r>
        <w:rPr>
          <w:color w:val="0F0F0F"/>
        </w:rPr>
        <w:t>/………/……….</w:t>
      </w:r>
    </w:p>
    <w:p w:rsidR="00D83421" w:rsidRDefault="00595C9D">
      <w:pPr>
        <w:pStyle w:val="GvdeMetni"/>
        <w:spacing w:before="184"/>
        <w:ind w:left="463"/>
      </w:pPr>
      <w:proofErr w:type="gramStart"/>
      <w:r>
        <w:rPr>
          <w:color w:val="0F0F0F"/>
        </w:rPr>
        <w:t>……….</w:t>
      </w:r>
      <w:proofErr w:type="gramEnd"/>
      <w:r>
        <w:rPr>
          <w:color w:val="0F0F0F"/>
          <w:spacing w:val="-7"/>
        </w:rPr>
        <w:t xml:space="preserve"> </w:t>
      </w:r>
      <w:proofErr w:type="spellStart"/>
      <w:r>
        <w:rPr>
          <w:color w:val="0F0F0F"/>
        </w:rPr>
        <w:t>Nolu</w:t>
      </w:r>
      <w:proofErr w:type="spellEnd"/>
      <w:r>
        <w:rPr>
          <w:color w:val="0F0F0F"/>
          <w:spacing w:val="-7"/>
        </w:rPr>
        <w:t xml:space="preserve"> </w:t>
      </w:r>
      <w:r>
        <w:rPr>
          <w:color w:val="0F0F0F"/>
        </w:rPr>
        <w:t>Öğrenci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dolabı</w:t>
      </w:r>
      <w:r>
        <w:rPr>
          <w:color w:val="0F0F0F"/>
          <w:spacing w:val="-6"/>
        </w:rPr>
        <w:t xml:space="preserve"> </w:t>
      </w:r>
      <w:r>
        <w:rPr>
          <w:b/>
          <w:color w:val="0F0F0F"/>
          <w:u w:val="thick" w:color="0F0F0F"/>
        </w:rPr>
        <w:t>hasarsız</w:t>
      </w:r>
      <w:r>
        <w:rPr>
          <w:b/>
          <w:color w:val="0F0F0F"/>
          <w:spacing w:val="-8"/>
          <w:u w:val="thick" w:color="0F0F0F"/>
        </w:rPr>
        <w:t xml:space="preserve"> </w:t>
      </w:r>
      <w:r>
        <w:rPr>
          <w:b/>
          <w:color w:val="0F0F0F"/>
          <w:u w:val="thick" w:color="0F0F0F"/>
        </w:rPr>
        <w:t>temiz</w:t>
      </w:r>
      <w:r>
        <w:rPr>
          <w:b/>
          <w:color w:val="0F0F0F"/>
          <w:spacing w:val="-6"/>
        </w:rPr>
        <w:t xml:space="preserve"> </w:t>
      </w:r>
      <w:r>
        <w:rPr>
          <w:color w:val="0F0F0F"/>
        </w:rPr>
        <w:t>bir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şekilde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tarafıma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teslim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edilmiştir.</w:t>
      </w:r>
    </w:p>
    <w:p w:rsidR="00D83421" w:rsidRDefault="00D83421">
      <w:pPr>
        <w:pStyle w:val="GvdeMetni"/>
        <w:spacing w:before="7"/>
        <w:rPr>
          <w:sz w:val="15"/>
        </w:rPr>
      </w:pPr>
    </w:p>
    <w:p w:rsidR="00D83421" w:rsidRDefault="00595C9D">
      <w:pPr>
        <w:pStyle w:val="Heading1"/>
        <w:tabs>
          <w:tab w:val="left" w:pos="8274"/>
        </w:tabs>
        <w:spacing w:before="91"/>
        <w:ind w:left="2609"/>
        <w:rPr>
          <w:u w:val="none"/>
        </w:rPr>
      </w:pPr>
      <w:r>
        <w:rPr>
          <w:color w:val="0F0F0F"/>
          <w:u w:val="thick" w:color="0F0F0F"/>
        </w:rPr>
        <w:t>Teslim</w:t>
      </w:r>
      <w:r>
        <w:rPr>
          <w:color w:val="0F0F0F"/>
          <w:spacing w:val="-10"/>
          <w:u w:val="thick" w:color="0F0F0F"/>
        </w:rPr>
        <w:t xml:space="preserve"> </w:t>
      </w:r>
      <w:r>
        <w:rPr>
          <w:color w:val="0F0F0F"/>
          <w:u w:val="thick" w:color="0F0F0F"/>
        </w:rPr>
        <w:t>Alan</w:t>
      </w:r>
      <w:r>
        <w:rPr>
          <w:color w:val="0F0F0F"/>
          <w:u w:val="none"/>
        </w:rPr>
        <w:tab/>
      </w:r>
      <w:r>
        <w:rPr>
          <w:color w:val="0F0F0F"/>
          <w:u w:val="thick" w:color="0F0F0F"/>
        </w:rPr>
        <w:t>Teslim</w:t>
      </w:r>
      <w:r>
        <w:rPr>
          <w:color w:val="0F0F0F"/>
          <w:spacing w:val="-10"/>
          <w:u w:val="thick" w:color="0F0F0F"/>
        </w:rPr>
        <w:t xml:space="preserve"> </w:t>
      </w:r>
      <w:r>
        <w:rPr>
          <w:color w:val="0F0F0F"/>
          <w:u w:val="thick" w:color="0F0F0F"/>
        </w:rPr>
        <w:t>Eden</w:t>
      </w:r>
    </w:p>
    <w:p w:rsidR="00D83421" w:rsidRDefault="00D83421">
      <w:pPr>
        <w:pStyle w:val="GvdeMetni"/>
        <w:spacing w:before="7"/>
        <w:rPr>
          <w:b/>
          <w:sz w:val="21"/>
        </w:rPr>
      </w:pPr>
    </w:p>
    <w:p w:rsidR="00D83421" w:rsidRDefault="00595C9D">
      <w:pPr>
        <w:tabs>
          <w:tab w:val="left" w:pos="3025"/>
          <w:tab w:val="left" w:pos="6566"/>
          <w:tab w:val="left" w:pos="8690"/>
        </w:tabs>
        <w:spacing w:before="91"/>
        <w:ind w:left="901"/>
        <w:jc w:val="center"/>
        <w:rPr>
          <w:b/>
        </w:rPr>
      </w:pPr>
      <w:r>
        <w:rPr>
          <w:b/>
          <w:color w:val="0F0F0F"/>
        </w:rPr>
        <w:t>Adı</w:t>
      </w:r>
      <w:r>
        <w:rPr>
          <w:b/>
          <w:color w:val="0F0F0F"/>
          <w:spacing w:val="-14"/>
        </w:rPr>
        <w:t xml:space="preserve"> </w:t>
      </w:r>
      <w:r>
        <w:rPr>
          <w:b/>
          <w:color w:val="0F0F0F"/>
        </w:rPr>
        <w:t>Soyadı</w:t>
      </w:r>
      <w:r>
        <w:rPr>
          <w:b/>
          <w:color w:val="0F0F0F"/>
        </w:rPr>
        <w:tab/>
        <w:t>İmzası</w:t>
      </w:r>
      <w:r>
        <w:rPr>
          <w:b/>
          <w:color w:val="0F0F0F"/>
        </w:rPr>
        <w:tab/>
        <w:t>Adı</w:t>
      </w:r>
      <w:r>
        <w:rPr>
          <w:b/>
          <w:color w:val="0F0F0F"/>
          <w:spacing w:val="-13"/>
        </w:rPr>
        <w:t xml:space="preserve"> </w:t>
      </w:r>
      <w:r>
        <w:rPr>
          <w:b/>
          <w:color w:val="0F0F0F"/>
        </w:rPr>
        <w:t>Soyadı</w:t>
      </w:r>
      <w:r>
        <w:rPr>
          <w:b/>
          <w:color w:val="0F0F0F"/>
        </w:rPr>
        <w:tab/>
        <w:t>İmzası</w:t>
      </w:r>
    </w:p>
    <w:p w:rsidR="00D83421" w:rsidRDefault="00D83421">
      <w:pPr>
        <w:pStyle w:val="GvdeMetni"/>
        <w:spacing w:before="6"/>
        <w:rPr>
          <w:b/>
          <w:sz w:val="23"/>
        </w:rPr>
      </w:pPr>
    </w:p>
    <w:p w:rsidR="00D83421" w:rsidRDefault="00595C9D">
      <w:pPr>
        <w:pStyle w:val="GvdeMetni"/>
        <w:tabs>
          <w:tab w:val="left" w:pos="6493"/>
        </w:tabs>
        <w:ind w:left="902"/>
        <w:jc w:val="center"/>
      </w:pPr>
      <w:proofErr w:type="gramStart"/>
      <w:r>
        <w:rPr>
          <w:w w:val="65"/>
        </w:rPr>
        <w:t>…………………………..……………………………………….</w:t>
      </w:r>
      <w:proofErr w:type="gramEnd"/>
      <w:r>
        <w:rPr>
          <w:w w:val="65"/>
        </w:rPr>
        <w:tab/>
      </w:r>
      <w:proofErr w:type="gramStart"/>
      <w:r>
        <w:rPr>
          <w:color w:val="0F0F0F"/>
          <w:w w:val="90"/>
        </w:rPr>
        <w:t>……………………………………………</w:t>
      </w:r>
      <w:proofErr w:type="gramEnd"/>
    </w:p>
    <w:p w:rsidR="00D83421" w:rsidRDefault="00D83421">
      <w:pPr>
        <w:pStyle w:val="GvdeMetni"/>
        <w:spacing w:before="6"/>
        <w:rPr>
          <w:sz w:val="23"/>
        </w:rPr>
      </w:pPr>
    </w:p>
    <w:p w:rsidR="00D83421" w:rsidRDefault="00595C9D">
      <w:pPr>
        <w:pStyle w:val="Heading1"/>
        <w:ind w:left="240"/>
        <w:jc w:val="center"/>
        <w:rPr>
          <w:u w:val="none"/>
        </w:rPr>
      </w:pPr>
      <w:r>
        <w:rPr>
          <w:color w:val="0F0F0F"/>
          <w:u w:val="none"/>
        </w:rPr>
        <w:t>Dolap</w:t>
      </w:r>
      <w:r>
        <w:rPr>
          <w:color w:val="0F0F0F"/>
          <w:spacing w:val="1"/>
          <w:u w:val="none"/>
        </w:rPr>
        <w:t xml:space="preserve"> </w:t>
      </w:r>
      <w:r>
        <w:rPr>
          <w:color w:val="0F0F0F"/>
          <w:u w:val="none"/>
        </w:rPr>
        <w:t>Kullanım</w:t>
      </w:r>
      <w:r>
        <w:rPr>
          <w:color w:val="0F0F0F"/>
          <w:spacing w:val="3"/>
          <w:u w:val="none"/>
        </w:rPr>
        <w:t xml:space="preserve"> </w:t>
      </w:r>
      <w:r>
        <w:rPr>
          <w:color w:val="0F0F0F"/>
          <w:u w:val="none"/>
        </w:rPr>
        <w:t>Kuralları</w:t>
      </w:r>
    </w:p>
    <w:p w:rsidR="00D83421" w:rsidRDefault="00D83421">
      <w:pPr>
        <w:pStyle w:val="GvdeMetni"/>
        <w:spacing w:before="1"/>
        <w:rPr>
          <w:b/>
          <w:sz w:val="23"/>
        </w:rPr>
      </w:pP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  <w:spacing w:before="0"/>
      </w:pPr>
      <w:r>
        <w:rPr>
          <w:color w:val="0F0F0F"/>
        </w:rPr>
        <w:t>Dolap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içerisinde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açık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şekilde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yiyecek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içecek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vb.</w:t>
      </w:r>
      <w:r w:rsidR="00BB2685">
        <w:rPr>
          <w:color w:val="0F0F0F"/>
        </w:rPr>
        <w:t xml:space="preserve"> </w:t>
      </w:r>
      <w:r>
        <w:rPr>
          <w:color w:val="0F0F0F"/>
        </w:rPr>
        <w:t>bulundurmak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yasaktır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  <w:spacing w:before="124"/>
      </w:pPr>
      <w:r>
        <w:rPr>
          <w:color w:val="0F0F0F"/>
        </w:rPr>
        <w:t>Dolap mesleki giysiler, kitaplar,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defterler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diğer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ders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araç</w:t>
      </w:r>
      <w:r>
        <w:rPr>
          <w:color w:val="0F0F0F"/>
          <w:spacing w:val="-2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gereçleri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için kullanılır.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</w:pPr>
      <w:r>
        <w:rPr>
          <w:color w:val="0F0F0F"/>
        </w:rPr>
        <w:t>Dolap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üzerlerine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içine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resim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vb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broşür</w:t>
      </w:r>
      <w:r>
        <w:rPr>
          <w:color w:val="0F0F0F"/>
          <w:spacing w:val="-1"/>
        </w:rPr>
        <w:t xml:space="preserve"> </w:t>
      </w:r>
      <w:r>
        <w:rPr>
          <w:color w:val="0F0F0F"/>
        </w:rPr>
        <w:t>yazı</w:t>
      </w:r>
      <w:r>
        <w:rPr>
          <w:color w:val="0F0F0F"/>
          <w:spacing w:val="-4"/>
        </w:rPr>
        <w:t xml:space="preserve"> </w:t>
      </w:r>
      <w:r>
        <w:rPr>
          <w:color w:val="0F0F0F"/>
        </w:rPr>
        <w:t>asılmayacaktır.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  <w:spacing w:before="127"/>
      </w:pPr>
      <w:r>
        <w:rPr>
          <w:color w:val="0F0F0F"/>
        </w:rPr>
        <w:t>İzinsiz</w:t>
      </w:r>
      <w:r>
        <w:rPr>
          <w:color w:val="0F0F0F"/>
          <w:spacing w:val="-14"/>
        </w:rPr>
        <w:t xml:space="preserve"> </w:t>
      </w:r>
      <w:r>
        <w:rPr>
          <w:color w:val="0F0F0F"/>
        </w:rPr>
        <w:t>dolap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tamiri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boya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yapılmayacaktır.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</w:pPr>
      <w:r>
        <w:rPr>
          <w:color w:val="0F0F0F"/>
        </w:rPr>
        <w:t>Öğrenci,</w:t>
      </w:r>
      <w:r>
        <w:rPr>
          <w:color w:val="0F0F0F"/>
          <w:spacing w:val="-10"/>
        </w:rPr>
        <w:t xml:space="preserve"> </w:t>
      </w:r>
      <w:r>
        <w:rPr>
          <w:color w:val="0F0F0F"/>
        </w:rPr>
        <w:t>bir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başka</w:t>
      </w:r>
      <w:r>
        <w:rPr>
          <w:color w:val="0F0F0F"/>
          <w:spacing w:val="-7"/>
        </w:rPr>
        <w:t xml:space="preserve"> </w:t>
      </w:r>
      <w:r>
        <w:rPr>
          <w:color w:val="0F0F0F"/>
        </w:rPr>
        <w:t>öğrencinin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dolabını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izinsiz</w:t>
      </w:r>
      <w:r>
        <w:rPr>
          <w:color w:val="0F0F0F"/>
          <w:spacing w:val="-9"/>
        </w:rPr>
        <w:t xml:space="preserve"> </w:t>
      </w:r>
      <w:r>
        <w:rPr>
          <w:color w:val="0F0F0F"/>
        </w:rPr>
        <w:t>açmayacaktır.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  <w:spacing w:before="124"/>
      </w:pPr>
      <w:r>
        <w:rPr>
          <w:color w:val="0F0F0F"/>
        </w:rPr>
        <w:t>Öğrenci</w:t>
      </w:r>
      <w:r>
        <w:rPr>
          <w:color w:val="0F0F0F"/>
          <w:spacing w:val="-12"/>
        </w:rPr>
        <w:t xml:space="preserve"> </w:t>
      </w:r>
      <w:r>
        <w:rPr>
          <w:color w:val="0F0F0F"/>
        </w:rPr>
        <w:t>dolabını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başkasına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devredemez</w:t>
      </w:r>
    </w:p>
    <w:p w:rsidR="00D83421" w:rsidRDefault="00595C9D">
      <w:pPr>
        <w:pStyle w:val="ListeParagraf"/>
        <w:numPr>
          <w:ilvl w:val="0"/>
          <w:numId w:val="1"/>
        </w:numPr>
        <w:tabs>
          <w:tab w:val="left" w:pos="1172"/>
        </w:tabs>
      </w:pPr>
      <w:r>
        <w:rPr>
          <w:color w:val="0F0F0F"/>
        </w:rPr>
        <w:t>Dolap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anahtarından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ve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dolaptan</w:t>
      </w:r>
      <w:r>
        <w:rPr>
          <w:color w:val="0F0F0F"/>
          <w:spacing w:val="-5"/>
        </w:rPr>
        <w:t xml:space="preserve"> </w:t>
      </w:r>
      <w:r>
        <w:rPr>
          <w:color w:val="0F0F0F"/>
        </w:rPr>
        <w:t>dolap</w:t>
      </w:r>
      <w:r>
        <w:rPr>
          <w:color w:val="0F0F0F"/>
          <w:spacing w:val="-8"/>
        </w:rPr>
        <w:t xml:space="preserve"> </w:t>
      </w:r>
      <w:r>
        <w:rPr>
          <w:color w:val="0F0F0F"/>
        </w:rPr>
        <w:t>sahibi</w:t>
      </w:r>
      <w:r>
        <w:rPr>
          <w:color w:val="0F0F0F"/>
          <w:spacing w:val="-6"/>
        </w:rPr>
        <w:t xml:space="preserve"> </w:t>
      </w:r>
      <w:r>
        <w:rPr>
          <w:color w:val="0F0F0F"/>
        </w:rPr>
        <w:t>sorumludur.</w:t>
      </w:r>
    </w:p>
    <w:sectPr w:rsidR="00D83421" w:rsidSect="00D83421">
      <w:type w:val="continuous"/>
      <w:pgSz w:w="11910" w:h="16840"/>
      <w:pgMar w:top="400" w:right="860" w:bottom="280" w:left="6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B59"/>
    <w:multiLevelType w:val="hybridMultilevel"/>
    <w:tmpl w:val="B52E3750"/>
    <w:lvl w:ilvl="0" w:tplc="533EEE52">
      <w:start w:val="1"/>
      <w:numFmt w:val="decimal"/>
      <w:lvlText w:val="%1."/>
      <w:lvlJc w:val="left"/>
      <w:pPr>
        <w:ind w:left="1171" w:hanging="35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8428D20">
      <w:numFmt w:val="bullet"/>
      <w:lvlText w:val="•"/>
      <w:lvlJc w:val="left"/>
      <w:pPr>
        <w:ind w:left="2106" w:hanging="351"/>
      </w:pPr>
      <w:rPr>
        <w:rFonts w:hint="default"/>
        <w:lang w:val="tr-TR" w:eastAsia="en-US" w:bidi="ar-SA"/>
      </w:rPr>
    </w:lvl>
    <w:lvl w:ilvl="2" w:tplc="917CD80C">
      <w:numFmt w:val="bullet"/>
      <w:lvlText w:val="•"/>
      <w:lvlJc w:val="left"/>
      <w:pPr>
        <w:ind w:left="3033" w:hanging="351"/>
      </w:pPr>
      <w:rPr>
        <w:rFonts w:hint="default"/>
        <w:lang w:val="tr-TR" w:eastAsia="en-US" w:bidi="ar-SA"/>
      </w:rPr>
    </w:lvl>
    <w:lvl w:ilvl="3" w:tplc="E60C1E64">
      <w:numFmt w:val="bullet"/>
      <w:lvlText w:val="•"/>
      <w:lvlJc w:val="left"/>
      <w:pPr>
        <w:ind w:left="3959" w:hanging="351"/>
      </w:pPr>
      <w:rPr>
        <w:rFonts w:hint="default"/>
        <w:lang w:val="tr-TR" w:eastAsia="en-US" w:bidi="ar-SA"/>
      </w:rPr>
    </w:lvl>
    <w:lvl w:ilvl="4" w:tplc="47804E16">
      <w:numFmt w:val="bullet"/>
      <w:lvlText w:val="•"/>
      <w:lvlJc w:val="left"/>
      <w:pPr>
        <w:ind w:left="4886" w:hanging="351"/>
      </w:pPr>
      <w:rPr>
        <w:rFonts w:hint="default"/>
        <w:lang w:val="tr-TR" w:eastAsia="en-US" w:bidi="ar-SA"/>
      </w:rPr>
    </w:lvl>
    <w:lvl w:ilvl="5" w:tplc="EF82EDFC">
      <w:numFmt w:val="bullet"/>
      <w:lvlText w:val="•"/>
      <w:lvlJc w:val="left"/>
      <w:pPr>
        <w:ind w:left="5813" w:hanging="351"/>
      </w:pPr>
      <w:rPr>
        <w:rFonts w:hint="default"/>
        <w:lang w:val="tr-TR" w:eastAsia="en-US" w:bidi="ar-SA"/>
      </w:rPr>
    </w:lvl>
    <w:lvl w:ilvl="6" w:tplc="93605E70">
      <w:numFmt w:val="bullet"/>
      <w:lvlText w:val="•"/>
      <w:lvlJc w:val="left"/>
      <w:pPr>
        <w:ind w:left="6739" w:hanging="351"/>
      </w:pPr>
      <w:rPr>
        <w:rFonts w:hint="default"/>
        <w:lang w:val="tr-TR" w:eastAsia="en-US" w:bidi="ar-SA"/>
      </w:rPr>
    </w:lvl>
    <w:lvl w:ilvl="7" w:tplc="85B4C752">
      <w:numFmt w:val="bullet"/>
      <w:lvlText w:val="•"/>
      <w:lvlJc w:val="left"/>
      <w:pPr>
        <w:ind w:left="7666" w:hanging="351"/>
      </w:pPr>
      <w:rPr>
        <w:rFonts w:hint="default"/>
        <w:lang w:val="tr-TR" w:eastAsia="en-US" w:bidi="ar-SA"/>
      </w:rPr>
    </w:lvl>
    <w:lvl w:ilvl="8" w:tplc="24D8F2A6">
      <w:numFmt w:val="bullet"/>
      <w:lvlText w:val="•"/>
      <w:lvlJc w:val="left"/>
      <w:pPr>
        <w:ind w:left="8593" w:hanging="3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83421"/>
    <w:rsid w:val="00013855"/>
    <w:rsid w:val="002C2DF0"/>
    <w:rsid w:val="00595C9D"/>
    <w:rsid w:val="00762217"/>
    <w:rsid w:val="007C79ED"/>
    <w:rsid w:val="00BB2685"/>
    <w:rsid w:val="00D8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342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34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83421"/>
  </w:style>
  <w:style w:type="paragraph" w:customStyle="1" w:styleId="Heading1">
    <w:name w:val="Heading 1"/>
    <w:basedOn w:val="Normal"/>
    <w:uiPriority w:val="1"/>
    <w:qFormat/>
    <w:rsid w:val="00D83421"/>
    <w:pPr>
      <w:ind w:left="403"/>
      <w:outlineLvl w:val="1"/>
    </w:pPr>
    <w:rPr>
      <w:b/>
      <w:bCs/>
      <w:u w:val="single" w:color="000000"/>
    </w:rPr>
  </w:style>
  <w:style w:type="paragraph" w:styleId="ListeParagraf">
    <w:name w:val="List Paragraph"/>
    <w:basedOn w:val="Normal"/>
    <w:uiPriority w:val="1"/>
    <w:qFormat/>
    <w:rsid w:val="00D83421"/>
    <w:pPr>
      <w:spacing w:before="126"/>
      <w:ind w:left="1171" w:hanging="351"/>
    </w:pPr>
  </w:style>
  <w:style w:type="paragraph" w:customStyle="1" w:styleId="TableParagraph">
    <w:name w:val="Table Paragraph"/>
    <w:basedOn w:val="Normal"/>
    <w:uiPriority w:val="1"/>
    <w:qFormat/>
    <w:rsid w:val="00D83421"/>
  </w:style>
  <w:style w:type="paragraph" w:styleId="BalonMetni">
    <w:name w:val="Balloon Text"/>
    <w:basedOn w:val="Normal"/>
    <w:link w:val="BalonMetniChar"/>
    <w:uiPriority w:val="99"/>
    <w:semiHidden/>
    <w:unhideWhenUsed/>
    <w:rsid w:val="002C2DF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2DF0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Kayıtların Kontrol Altında Tutulması Prosedürü</dc:title>
  <dc:creator>D.E. Meriç Eğitim Danışmanlık</dc:creator>
  <cp:lastModifiedBy>LENOVOTHINKPCTIP</cp:lastModifiedBy>
  <cp:revision>2</cp:revision>
  <dcterms:created xsi:type="dcterms:W3CDTF">2022-06-24T10:25:00Z</dcterms:created>
  <dcterms:modified xsi:type="dcterms:W3CDTF">2022-06-24T10:25:00Z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2022-06-13T00:00:00Z</vt:filetime>
  </property>
</Properties>
</file>